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6C42D0" w:rsidRPr="006C42D0" w:rsidTr="006C42D0">
        <w:trPr>
          <w:trHeight w:val="31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6C42D0" w:rsidRPr="006C42D0" w:rsidTr="006C42D0">
        <w:trPr>
          <w:trHeight w:val="3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KİŞİSEL BİLGİLER</w:t>
            </w: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FOTOGRAF</w:t>
            </w: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6C42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 w:rsidRPr="006C42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ÖĞRENİM DURUMU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DEVAM YILI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BİLGİSAYAR BİLGİSİ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YABANCI DİL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ASKERLİK DURUMU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EHLİYET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SAĞLIK DURUMU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SİGARA KULLANIMI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ALKOL KULLANIMI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REFERANS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 - SOYADI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HOBİLER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9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 DENEYİMLERİ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YERİ ADI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ÇALIŞTIĞI DÖNEM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BAŞVURULAN POZİSYON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TALEP EDİLEN MAAŞ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5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 ÇALIŞILAN İŞ YERİNDE ALINAN MAAŞ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C42D0" w:rsidRPr="006C42D0" w:rsidTr="006C42D0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0" w:rsidRPr="006C42D0" w:rsidRDefault="006C42D0" w:rsidP="006C4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42D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275245" w:rsidRDefault="00275245"/>
    <w:sectPr w:rsidR="0027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4"/>
    <w:rsid w:val="00275245"/>
    <w:rsid w:val="006C42D0"/>
    <w:rsid w:val="00992A2F"/>
    <w:rsid w:val="00F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CV;http://cv-hazirlama.com;www.cv-hazirlama.com;cv-hazirlama.com;http://teknolojikblog.com</dc:creator>
  <cp:keywords>CV;cv örnekleri, cv indir, cv hazırlama;cv hazirlama;cv-hazirlama.com;cv örneği;cv indir;cvler;bos cv</cp:keywords>
  <cp:lastModifiedBy>Can</cp:lastModifiedBy>
  <cp:revision>2</cp:revision>
  <dcterms:created xsi:type="dcterms:W3CDTF">2016-03-29T16:53:00Z</dcterms:created>
  <dcterms:modified xsi:type="dcterms:W3CDTF">2016-03-29T16:53:00Z</dcterms:modified>
</cp:coreProperties>
</file>