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C1C3E" w:rsidRPr="007163D0" w:rsidRDefault="00DC1C3E" w:rsidP="00DC1C3E">
      <w:pPr>
        <w:pStyle w:val="Heading1"/>
        <w:jc w:val="center"/>
        <w:rPr>
          <w:rFonts w:ascii="Palatino" w:hAnsi="Palatino"/>
          <w:b/>
          <w:caps/>
          <w:sz w:val="36"/>
          <w:szCs w:val="36"/>
        </w:rPr>
      </w:pPr>
    </w:p>
    <w:p w:rsidR="00DC1C3E" w:rsidRPr="007163D0" w:rsidRDefault="00DC1C3E" w:rsidP="00DC1C3E">
      <w:pPr>
        <w:pStyle w:val="Heading1"/>
        <w:jc w:val="center"/>
        <w:rPr>
          <w:rFonts w:ascii="Palatino" w:hAnsi="Palatino"/>
          <w:b/>
          <w:caps/>
          <w:sz w:val="48"/>
          <w:szCs w:val="36"/>
        </w:rPr>
      </w:pPr>
      <w:r w:rsidRPr="007163D0">
        <w:rPr>
          <w:rFonts w:ascii="Palatino" w:hAnsi="Palatino"/>
          <w:b/>
          <w:caps/>
          <w:sz w:val="48"/>
          <w:szCs w:val="36"/>
        </w:rPr>
        <w:t>Jane Smith</w:t>
      </w:r>
    </w:p>
    <w:p w:rsidR="00DC1C3E" w:rsidRPr="007163D0" w:rsidRDefault="00DC1C3E" w:rsidP="00DC1C3E">
      <w:pPr>
        <w:rPr>
          <w:rFonts w:ascii="Palatino" w:hAnsi="Palatino"/>
          <w:sz w:val="10"/>
          <w:szCs w:val="10"/>
        </w:rPr>
      </w:pPr>
    </w:p>
    <w:p w:rsidR="00DC1C3E" w:rsidRPr="007163D0" w:rsidRDefault="00DC1C3E" w:rsidP="00DC1C3E">
      <w:pPr>
        <w:jc w:val="center"/>
        <w:rPr>
          <w:rFonts w:ascii="Palatino" w:hAnsi="Palatino"/>
          <w:color w:val="000000"/>
          <w:sz w:val="18"/>
        </w:rPr>
      </w:pPr>
      <w:r w:rsidRPr="007163D0">
        <w:rPr>
          <w:rFonts w:ascii="Palatino" w:hAnsi="Palatino"/>
          <w:sz w:val="18"/>
        </w:rPr>
        <w:t xml:space="preserve">Address Line 1 Address Line 2, City, State Zip  </w:t>
      </w:r>
      <w:r w:rsidRPr="007163D0">
        <w:rPr>
          <w:rFonts w:ascii="Palatino" w:hAnsi="Palatino"/>
          <w:b/>
          <w:sz w:val="18"/>
        </w:rPr>
        <w:t xml:space="preserve">| </w:t>
      </w:r>
      <w:r w:rsidRPr="007163D0">
        <w:rPr>
          <w:rFonts w:ascii="Palatino" w:hAnsi="Palatino"/>
          <w:sz w:val="18"/>
        </w:rPr>
        <w:t xml:space="preserve"> (212) 256-1414  </w:t>
      </w:r>
      <w:r w:rsidRPr="007163D0">
        <w:rPr>
          <w:rFonts w:ascii="Palatino" w:hAnsi="Palatino"/>
          <w:b/>
          <w:sz w:val="18"/>
        </w:rPr>
        <w:t xml:space="preserve">|  </w:t>
      </w:r>
      <w:r w:rsidRPr="007163D0">
        <w:rPr>
          <w:rFonts w:ascii="Palatino" w:hAnsi="Palatino"/>
          <w:sz w:val="18"/>
        </w:rPr>
        <w:t>jane.smith@gmail.com</w:t>
      </w:r>
      <w:r w:rsidRPr="007163D0">
        <w:rPr>
          <w:rFonts w:ascii="Palatino" w:hAnsi="Palatino"/>
          <w:color w:val="000000"/>
          <w:sz w:val="18"/>
        </w:rPr>
        <w:t xml:space="preserve"> </w:t>
      </w:r>
      <w:r w:rsidRPr="007163D0">
        <w:rPr>
          <w:rFonts w:ascii="Palatino" w:hAnsi="Palatino"/>
          <w:color w:val="000000"/>
          <w:sz w:val="18"/>
        </w:rPr>
        <w:fldChar w:fldCharType="begin"/>
      </w:r>
      <w:r w:rsidRPr="007163D0">
        <w:rPr>
          <w:rFonts w:ascii="Palatino" w:hAnsi="Palatino"/>
          <w:color w:val="000000"/>
          <w:sz w:val="18"/>
        </w:rPr>
        <w:instrText>jane.smith@gmail.com</w:instrText>
      </w:r>
      <w:r w:rsidRPr="007163D0">
        <w:rPr>
          <w:rFonts w:ascii="Palatino" w:hAnsi="Palatino"/>
          <w:color w:val="000000"/>
          <w:sz w:val="18"/>
        </w:rPr>
        <w:fldChar w:fldCharType="separate"/>
      </w:r>
      <w:r w:rsidRPr="007163D0">
        <w:rPr>
          <w:rStyle w:val="Hyperlink"/>
          <w:rFonts w:ascii="Palatino" w:hAnsi="Palatino"/>
          <w:sz w:val="18"/>
        </w:rPr>
        <w:t>johndoe@gmail.com</w:t>
      </w:r>
      <w:r w:rsidRPr="007163D0">
        <w:rPr>
          <w:rFonts w:ascii="Palatino" w:hAnsi="Palatino"/>
          <w:color w:val="000000"/>
          <w:sz w:val="18"/>
        </w:rPr>
        <w:fldChar w:fldCharType="end"/>
      </w:r>
    </w:p>
    <w:p w:rsidR="00DC1C3E" w:rsidRPr="007163D0" w:rsidRDefault="00DC1C3E" w:rsidP="00DC1C3E">
      <w:pPr>
        <w:pStyle w:val="Heading3"/>
        <w:ind w:left="0"/>
        <w:jc w:val="left"/>
        <w:rPr>
          <w:rFonts w:ascii="Palatino" w:hAnsi="Palatino"/>
          <w:sz w:val="16"/>
        </w:rPr>
      </w:pPr>
      <w:r w:rsidRPr="007163D0">
        <w:rPr>
          <w:rFonts w:ascii="Palatino" w:hAnsi="Palatino"/>
          <w:noProof/>
        </w:rPr>
        <w:pict>
          <v:line id="Straight Connector 1" o:spid="_x0000_s1026" style="position:absolute;z-index:251657728;visibility:visible;mso-position-horizontal:center" from="0,1.4pt" to="540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" strokeweight="2pt">
            <v:shadow on="t" opacity="24903f" mv:blur="40000f" origin=",.5" offset="0,20000emu"/>
          </v:line>
        </w:pict>
      </w:r>
    </w:p>
    <w:p w:rsidR="00DC1C3E" w:rsidRPr="007163D0" w:rsidRDefault="00DC1C3E" w:rsidP="00DC1C3E">
      <w:pPr>
        <w:tabs>
          <w:tab w:val="left" w:pos="1376"/>
        </w:tabs>
        <w:rPr>
          <w:rFonts w:ascii="Palatino" w:hAnsi="Palatino"/>
          <w:sz w:val="16"/>
        </w:rPr>
      </w:pPr>
      <w:r w:rsidRPr="007163D0">
        <w:rPr>
          <w:rFonts w:ascii="Palatino" w:hAnsi="Palatino"/>
          <w:sz w:val="16"/>
        </w:rPr>
        <w:tab/>
      </w:r>
    </w:p>
    <w:p w:rsidR="00DC1C3E" w:rsidRPr="007163D0" w:rsidRDefault="00DC1C3E" w:rsidP="00DC1C3E">
      <w:pPr>
        <w:pStyle w:val="Heading3"/>
        <w:ind w:left="0"/>
        <w:jc w:val="left"/>
        <w:rPr>
          <w:rFonts w:ascii="Palatino" w:hAnsi="Palatino"/>
          <w:b/>
          <w:smallCaps/>
          <w:spacing w:val="40"/>
          <w:szCs w:val="24"/>
          <w:u w:val="single"/>
        </w:rPr>
      </w:pPr>
      <w:r w:rsidRPr="007163D0">
        <w:rPr>
          <w:rFonts w:ascii="Palatino" w:hAnsi="Palatino"/>
          <w:b/>
          <w:smallCaps/>
          <w:spacing w:val="40"/>
          <w:szCs w:val="24"/>
          <w:u w:val="single"/>
        </w:rPr>
        <w:t>Career Objective</w:t>
      </w:r>
    </w:p>
    <w:p w:rsidR="00DC1C3E" w:rsidRPr="007163D0" w:rsidRDefault="00DC1C3E" w:rsidP="00DC1C3E">
      <w:pPr>
        <w:rPr>
          <w:rFonts w:ascii="Palatino" w:hAnsi="Palatino"/>
          <w:sz w:val="10"/>
        </w:rPr>
      </w:pPr>
    </w:p>
    <w:p w:rsidR="00DC1C3E" w:rsidRPr="007163D0" w:rsidRDefault="00DC1C3E" w:rsidP="00DC1C3E">
      <w:p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 xml:space="preserve">Administrative Assistant with 6+ years of experience working directly for the President of 3M Inc., a Fortune 500 company. Possesses impeccable written and verbal communication skills and excellent interpersonal skills. </w:t>
      </w:r>
    </w:p>
    <w:p w:rsidR="00DC1C3E" w:rsidRPr="007163D0" w:rsidRDefault="00DC1C3E" w:rsidP="00DC1C3E">
      <w:pPr>
        <w:tabs>
          <w:tab w:val="left" w:pos="944"/>
          <w:tab w:val="left" w:pos="1408"/>
        </w:tabs>
        <w:rPr>
          <w:rFonts w:ascii="Palatino" w:hAnsi="Palatino"/>
          <w:sz w:val="22"/>
        </w:rPr>
      </w:pPr>
      <w:r w:rsidRPr="007163D0">
        <w:rPr>
          <w:rFonts w:ascii="Palatino" w:hAnsi="Palatino"/>
          <w:sz w:val="22"/>
        </w:rPr>
        <w:tab/>
      </w:r>
      <w:r w:rsidRPr="007163D0">
        <w:rPr>
          <w:rFonts w:ascii="Palatino" w:hAnsi="Palatino"/>
          <w:sz w:val="22"/>
        </w:rPr>
        <w:tab/>
      </w:r>
    </w:p>
    <w:p w:rsidR="00DC1C3E" w:rsidRPr="007163D0" w:rsidRDefault="00DC1C3E" w:rsidP="00DC1C3E">
      <w:pPr>
        <w:pStyle w:val="Heading3"/>
        <w:ind w:left="0"/>
        <w:jc w:val="left"/>
        <w:rPr>
          <w:rFonts w:ascii="Palatino" w:hAnsi="Palatino"/>
          <w:b/>
          <w:smallCaps/>
          <w:spacing w:val="40"/>
          <w:szCs w:val="24"/>
          <w:u w:val="single"/>
        </w:rPr>
      </w:pPr>
      <w:r w:rsidRPr="007163D0">
        <w:rPr>
          <w:rFonts w:ascii="Palatino" w:hAnsi="Palatino"/>
          <w:b/>
          <w:smallCaps/>
          <w:spacing w:val="40"/>
          <w:szCs w:val="24"/>
          <w:u w:val="single"/>
        </w:rPr>
        <w:t>Core Competencies</w:t>
      </w:r>
    </w:p>
    <w:p w:rsidR="00DC1C3E" w:rsidRPr="007163D0" w:rsidRDefault="00DC1C3E" w:rsidP="00DC1C3E">
      <w:pPr>
        <w:rPr>
          <w:rFonts w:ascii="Palatino" w:hAnsi="Palatino"/>
          <w:sz w:val="10"/>
        </w:rPr>
      </w:pPr>
    </w:p>
    <w:p w:rsidR="00DC1C3E" w:rsidRPr="007163D0" w:rsidRDefault="00DC1C3E" w:rsidP="00DC1C3E">
      <w:pPr>
        <w:rPr>
          <w:rFonts w:ascii="Palatino" w:hAnsi="Palatino"/>
          <w:b/>
          <w:smallCaps/>
          <w:spacing w:val="40"/>
          <w:sz w:val="20"/>
        </w:rPr>
        <w:sectPr w:rsidR="00DC1C3E" w:rsidRPr="007163D0" w:rsidSect="00DC1C3E">
          <w:footerReference w:type="default" r:id="rId7"/>
          <w:type w:val="continuous"/>
          <w:pgSz w:w="12240" w:h="15840" w:code="1"/>
          <w:pgMar w:top="720" w:right="720" w:bottom="720" w:left="720" w:header="360" w:footer="360" w:gutter="0"/>
          <w:pgNumType w:start="1"/>
        </w:sectPr>
      </w:pPr>
    </w:p>
    <w:p w:rsidR="00DC1C3E" w:rsidRPr="007163D0" w:rsidRDefault="00DC1C3E" w:rsidP="00DC1C3E">
      <w:pPr>
        <w:numPr>
          <w:ilvl w:val="0"/>
          <w:numId w:val="35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Customer Service</w:t>
      </w:r>
    </w:p>
    <w:p w:rsidR="00DC1C3E" w:rsidRPr="007163D0" w:rsidRDefault="00DC1C3E" w:rsidP="00DC1C3E">
      <w:pPr>
        <w:numPr>
          <w:ilvl w:val="0"/>
          <w:numId w:val="35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Cost Efficient</w:t>
      </w:r>
    </w:p>
    <w:p w:rsidR="00DC1C3E" w:rsidRPr="007163D0" w:rsidRDefault="00DC1C3E" w:rsidP="00DC1C3E">
      <w:pPr>
        <w:numPr>
          <w:ilvl w:val="0"/>
          <w:numId w:val="36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Detailed and Organized</w:t>
      </w:r>
    </w:p>
    <w:p w:rsidR="00DC1C3E" w:rsidRPr="007163D0" w:rsidRDefault="00DC1C3E" w:rsidP="00DC1C3E">
      <w:pPr>
        <w:numPr>
          <w:ilvl w:val="0"/>
          <w:numId w:val="36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Supplier Relationship</w:t>
      </w:r>
    </w:p>
    <w:p w:rsidR="00DC1C3E" w:rsidRPr="007163D0" w:rsidRDefault="00DC1C3E" w:rsidP="00DC1C3E">
      <w:pPr>
        <w:rPr>
          <w:rFonts w:ascii="Palatino" w:hAnsi="Palatino"/>
          <w:sz w:val="20"/>
        </w:rPr>
        <w:sectPr w:rsidR="00DC1C3E" w:rsidRPr="007163D0" w:rsidSect="00DC1C3E">
          <w:footerReference w:type="default" r:id="rId8"/>
          <w:type w:val="continuous"/>
          <w:pgSz w:w="12240" w:h="15840" w:code="1"/>
          <w:pgMar w:top="720" w:right="720" w:bottom="720" w:left="720" w:header="360" w:footer="360" w:gutter="0"/>
          <w:pgNumType w:start="1"/>
          <w:cols w:num="2"/>
        </w:sectPr>
      </w:pPr>
    </w:p>
    <w:p w:rsidR="00DC1C3E" w:rsidRPr="007163D0" w:rsidRDefault="00DC1C3E" w:rsidP="00DC1C3E">
      <w:pPr>
        <w:ind w:firstLine="720"/>
        <w:rPr>
          <w:rFonts w:ascii="Palatino" w:hAnsi="Palatino"/>
          <w:sz w:val="22"/>
        </w:rPr>
      </w:pPr>
    </w:p>
    <w:p w:rsidR="00DC1C3E" w:rsidRPr="007163D0" w:rsidRDefault="00DC1C3E" w:rsidP="00DC1C3E">
      <w:pPr>
        <w:pStyle w:val="Heading3"/>
        <w:ind w:left="0"/>
        <w:jc w:val="left"/>
        <w:rPr>
          <w:rFonts w:ascii="Palatino" w:hAnsi="Palatino"/>
          <w:b/>
          <w:smallCaps/>
          <w:spacing w:val="40"/>
          <w:szCs w:val="24"/>
          <w:u w:val="single"/>
        </w:rPr>
      </w:pPr>
      <w:r w:rsidRPr="007163D0">
        <w:rPr>
          <w:rFonts w:ascii="Palatino" w:hAnsi="Palatino"/>
          <w:b/>
          <w:smallCaps/>
          <w:spacing w:val="40"/>
          <w:szCs w:val="24"/>
          <w:u w:val="single"/>
        </w:rPr>
        <w:t>Professional Experience</w:t>
      </w:r>
    </w:p>
    <w:p w:rsidR="00DC1C3E" w:rsidRPr="007163D0" w:rsidRDefault="00DC1C3E" w:rsidP="00DC1C3E">
      <w:pPr>
        <w:rPr>
          <w:rFonts w:ascii="Palatino" w:hAnsi="Palatino"/>
          <w:sz w:val="10"/>
        </w:rPr>
      </w:pPr>
    </w:p>
    <w:p w:rsidR="00DC1C3E" w:rsidRPr="007163D0" w:rsidRDefault="00DC1C3E" w:rsidP="00DC1C3E">
      <w:pPr>
        <w:rPr>
          <w:rFonts w:ascii="Palatino" w:hAnsi="Palatino"/>
          <w:b/>
          <w:smallCaps/>
          <w:spacing w:val="20"/>
          <w:sz w:val="20"/>
          <w:szCs w:val="20"/>
        </w:rPr>
      </w:pPr>
      <w:r w:rsidRPr="007163D0">
        <w:rPr>
          <w:rFonts w:ascii="Palatino" w:hAnsi="Palatino"/>
          <w:b/>
          <w:smallCaps/>
          <w:spacing w:val="20"/>
          <w:sz w:val="20"/>
          <w:szCs w:val="20"/>
        </w:rPr>
        <w:t>3M INC.</w:t>
      </w:r>
    </w:p>
    <w:p w:rsidR="00DC1C3E" w:rsidRPr="007163D0" w:rsidRDefault="00DC1C3E" w:rsidP="00DC1C3E">
      <w:pPr>
        <w:rPr>
          <w:rFonts w:ascii="Palatino" w:hAnsi="Palatino"/>
          <w:smallCaps/>
          <w:spacing w:val="20"/>
          <w:sz w:val="20"/>
          <w:szCs w:val="20"/>
        </w:rPr>
      </w:pPr>
      <w:r w:rsidRPr="007163D0">
        <w:rPr>
          <w:rFonts w:ascii="Palatino" w:hAnsi="Palatino"/>
          <w:smallCaps/>
          <w:spacing w:val="20"/>
          <w:sz w:val="20"/>
          <w:szCs w:val="20"/>
        </w:rPr>
        <w:t>Administrative Assistant | New York, NY | Apr 2006 – Present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Read and analyze incoming memos, submissions, and reports to determine their significance and plan their distribution.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Conduct Research, compile data, and prepare papers for consideration and presentation by executives, committees and boards of directors.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Coordinate and direct office services, such as records, departmental finances, budget preparation, personnel issues, and housekeeping, to aid executives.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Prepare invoices, reports, memos, letters, financial statements and other documents, using word processing, spreadsheet, database, or presentation software.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Direct or coordinate the supportive services department of a business, agency, or organization.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Prepare and review operational reports and schedules to ensure accuracy and efficiency.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Set goals and deadlines for the department.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Acquire, distribute and store supplies.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Monitor the facility to ensure that it remains safe, secure, and well maintained.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Hire and terminate clerical and administrative personnel.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Oversee the maintenance and repair of machinery, equipment, and electrical and mechanical systems.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Manage leasing of facility space.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Participate in architectural and engineering planning and design, including space and installation management.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Dispose of, or oversee the disposal of, surplus or unclaimed property.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Analyze internal processes and recommend and implement procedural or policy changes to improve operations.</w:t>
      </w:r>
    </w:p>
    <w:p w:rsidR="00DC1C3E" w:rsidRPr="00523D73" w:rsidRDefault="00DC1C3E" w:rsidP="00DC1C3E">
      <w:pPr>
        <w:tabs>
          <w:tab w:val="left" w:pos="1072"/>
        </w:tabs>
        <w:rPr>
          <w:rFonts w:ascii="Palatino" w:hAnsi="Palatino"/>
          <w:b/>
          <w:smallCaps/>
          <w:spacing w:val="20"/>
          <w:sz w:val="22"/>
          <w:szCs w:val="20"/>
        </w:rPr>
      </w:pPr>
      <w:r w:rsidRPr="00523D73">
        <w:rPr>
          <w:rFonts w:ascii="Palatino" w:hAnsi="Palatino"/>
          <w:b/>
          <w:smallCaps/>
          <w:spacing w:val="20"/>
          <w:sz w:val="22"/>
          <w:szCs w:val="20"/>
        </w:rPr>
        <w:tab/>
      </w:r>
    </w:p>
    <w:p w:rsidR="00DC1C3E" w:rsidRPr="007163D0" w:rsidRDefault="00DC1C3E" w:rsidP="00DC1C3E">
      <w:pPr>
        <w:rPr>
          <w:rFonts w:ascii="Palatino" w:hAnsi="Palatino"/>
          <w:b/>
          <w:smallCaps/>
          <w:spacing w:val="20"/>
          <w:sz w:val="20"/>
          <w:szCs w:val="20"/>
        </w:rPr>
      </w:pPr>
      <w:r w:rsidRPr="007163D0">
        <w:rPr>
          <w:rFonts w:ascii="Palatino" w:hAnsi="Palatino"/>
          <w:b/>
          <w:smallCaps/>
          <w:spacing w:val="20"/>
          <w:sz w:val="20"/>
          <w:szCs w:val="20"/>
        </w:rPr>
        <w:t>Florida Department of Social Services</w:t>
      </w:r>
    </w:p>
    <w:p w:rsidR="00DC1C3E" w:rsidRPr="007163D0" w:rsidRDefault="00DC1C3E" w:rsidP="00DC1C3E">
      <w:pPr>
        <w:rPr>
          <w:rFonts w:ascii="Palatino" w:hAnsi="Palatino"/>
          <w:smallCaps/>
          <w:spacing w:val="20"/>
          <w:sz w:val="20"/>
          <w:szCs w:val="20"/>
        </w:rPr>
      </w:pPr>
      <w:r w:rsidRPr="007163D0">
        <w:rPr>
          <w:rFonts w:ascii="Palatino" w:hAnsi="Palatino"/>
          <w:smallCaps/>
          <w:spacing w:val="20"/>
          <w:sz w:val="20"/>
          <w:szCs w:val="20"/>
        </w:rPr>
        <w:t>Rehabilitation Counselor | Orlando, FL | Aug 2004 – May 2006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Confer with clients to discuss their options and goals so that rehabilitation programs and plans for accessing needed services can be developed.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Prepare and maintain records and case files, including documentation such as clients’ personal and eligibility information, services provided, narratives of client contacts, and relevant correspondence.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Develop and maintain relationships with community referral sources, such as schools and community groups.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Analyze information from interviews, educational and medical records, consultation with other professionals, and diagnostic evaluations to assess clients’ abilities, needs, and eligibility for services.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Counsel clients or patients, individually or in-group sessions, to assist in overcoming dependencies, adjusting to life, or making changes.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Conduct chemical dependency program orientation sessions.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Participate in case conferences or staff meetings.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Coordinate counseling efforts with mental health professionals or other health professionals, such as doctors, nurses, or social workers.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Review and evaluate clients' progress in relation to measurable goals described in treatment and care plans.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Interview clients, review records, and confer with other professionals to evaluate individuals' mental and physical condition and to determine their suitability for participation in a specific program.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Direct case service allocations, authorizing expenditures and payments.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Collaborate with community agencies to establish facilities and programs for persons with disabilities.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Collaborate with clients' families to implement rehabilitation plans such as behavioral, residential, social, and employment goals.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Participate in job development and placement programs, contacting prospective employers, placing clients in jobs, and evaluating the success of placements.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Develop diagnostic procedures to determine clients' needs.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Confer with physicians, psychologists, occupational therapists, and other professionals to develop and implement client rehabilitation programs.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Arrange for on-site job coaching or assistive devices, such as specially equipped wheelchairs, to help clients adapt to work or school environments.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Locate barriers to client employment, such as inaccessible work sites, inflexible schedules, and transportation problems, and work with clients to develop strategies for overcoming these barriers.</w:t>
      </w:r>
    </w:p>
    <w:p w:rsidR="00DC1C3E" w:rsidRPr="00523D73" w:rsidRDefault="00DC1C3E" w:rsidP="00DC1C3E">
      <w:pPr>
        <w:tabs>
          <w:tab w:val="left" w:pos="1056"/>
        </w:tabs>
        <w:rPr>
          <w:rFonts w:ascii="Palatino" w:hAnsi="Palatino"/>
          <w:sz w:val="22"/>
        </w:rPr>
      </w:pPr>
      <w:r w:rsidRPr="00523D73">
        <w:rPr>
          <w:rFonts w:ascii="Palatino" w:hAnsi="Palatino"/>
          <w:sz w:val="22"/>
        </w:rPr>
        <w:tab/>
      </w:r>
    </w:p>
    <w:p w:rsidR="00DC1C3E" w:rsidRPr="007163D0" w:rsidRDefault="00DC1C3E" w:rsidP="00DC1C3E">
      <w:pPr>
        <w:rPr>
          <w:rFonts w:ascii="Palatino" w:hAnsi="Palatino"/>
          <w:b/>
          <w:smallCaps/>
          <w:spacing w:val="20"/>
          <w:sz w:val="20"/>
          <w:szCs w:val="20"/>
        </w:rPr>
      </w:pPr>
      <w:r w:rsidRPr="007163D0">
        <w:rPr>
          <w:rFonts w:ascii="Palatino" w:hAnsi="Palatino"/>
          <w:b/>
          <w:smallCaps/>
          <w:spacing w:val="20"/>
          <w:sz w:val="20"/>
          <w:szCs w:val="20"/>
        </w:rPr>
        <w:t>H&amp;M</w:t>
      </w:r>
    </w:p>
    <w:p w:rsidR="00DC1C3E" w:rsidRPr="007163D0" w:rsidRDefault="00DC1C3E" w:rsidP="00DC1C3E">
      <w:pPr>
        <w:rPr>
          <w:rFonts w:ascii="Palatino" w:hAnsi="Palatino"/>
          <w:smallCaps/>
          <w:spacing w:val="20"/>
          <w:sz w:val="20"/>
          <w:szCs w:val="20"/>
        </w:rPr>
      </w:pPr>
      <w:r w:rsidRPr="007163D0">
        <w:rPr>
          <w:rFonts w:ascii="Palatino" w:hAnsi="Palatino"/>
          <w:smallCaps/>
          <w:spacing w:val="20"/>
          <w:sz w:val="20"/>
          <w:szCs w:val="20"/>
        </w:rPr>
        <w:t>Retail Salesperson | New York, NY | Apr 1997 – Jun 2001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Resolve customer complaints regarding sales and service.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Oversee regional and local sales managers and their staffs.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Plan and direct staffing, training, and performance evaluations to develop and control sales and service programs.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Determine price schedules and discount rates.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Review operational records and reports to project sales and determine profitability.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Monitor customer preferences to determine focus of sales efforts.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Prepare budgets and approve budget expenditures.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Confer or consult with department heads to plan advertising services and to secure information on equipment and customer specifications.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Direct and coordinate activities involving sales of manufactured products, services, commodities, real estate or other subjects of sale.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Confer with potential customers regarding equipment needs and advise customers on types of equipment to purchase.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Direct foreign sales and service outlets of an organization.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Advise dealers and distributors on policies and operating procedures to ensure functional effectiveness of business.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Visit franchised dealers to stimulate interest in establishment or expansion of leasing programs.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Direct clerical staff to keep records of export correspondence, bid requests, and credit collections, and to maintain current information on tariffs, licenses, and restrictions.</w:t>
      </w:r>
    </w:p>
    <w:p w:rsidR="00DC1C3E" w:rsidRPr="00FE7C76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Represent company at trade association meetings to promote products.</w:t>
      </w:r>
    </w:p>
    <w:p w:rsidR="00DC1C3E" w:rsidRPr="00FE7C76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  <w:szCs w:val="26"/>
          <w:bdr w:val="none" w:sz="0" w:space="0" w:color="auto" w:frame="1"/>
        </w:rPr>
        <w:t>Greet customers and ascertain what each customer wants or needs.</w:t>
      </w:r>
    </w:p>
    <w:p w:rsidR="00DC1C3E" w:rsidRPr="00FE7C76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  <w:szCs w:val="26"/>
          <w:bdr w:val="none" w:sz="0" w:space="0" w:color="auto" w:frame="1"/>
        </w:rPr>
        <w:t>Describe merchandise and explain use, operation, and care of merchandise to customers.</w:t>
      </w:r>
    </w:p>
    <w:p w:rsidR="00DC1C3E" w:rsidRPr="00FE7C76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  <w:szCs w:val="26"/>
          <w:bdr w:val="none" w:sz="0" w:space="0" w:color="auto" w:frame="1"/>
        </w:rPr>
        <w:t>Recommend, select, and help locate or obtain merchandise based on customer needs and desires.</w:t>
      </w:r>
    </w:p>
    <w:p w:rsidR="00DC1C3E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Prepare sales slips or sales contracts.</w:t>
      </w:r>
    </w:p>
    <w:p w:rsidR="00DC1C3E" w:rsidRPr="00C76445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Maintain records related to sales.</w:t>
      </w:r>
    </w:p>
    <w:p w:rsidR="00DC1C3E" w:rsidRPr="00523D73" w:rsidRDefault="00DC1C3E" w:rsidP="00DC1C3E">
      <w:pPr>
        <w:tabs>
          <w:tab w:val="left" w:pos="1056"/>
        </w:tabs>
        <w:ind w:firstLine="720"/>
        <w:rPr>
          <w:rFonts w:ascii="Palatino" w:hAnsi="Palatino"/>
          <w:sz w:val="22"/>
        </w:rPr>
      </w:pPr>
    </w:p>
    <w:p w:rsidR="00DC1C3E" w:rsidRPr="007163D0" w:rsidRDefault="00DC1C3E" w:rsidP="00DC1C3E">
      <w:pPr>
        <w:pStyle w:val="Heading3"/>
        <w:ind w:left="0"/>
        <w:jc w:val="left"/>
        <w:rPr>
          <w:rFonts w:ascii="Palatino" w:hAnsi="Palatino"/>
          <w:b/>
          <w:smallCaps/>
          <w:spacing w:val="40"/>
          <w:u w:val="single"/>
        </w:rPr>
      </w:pPr>
      <w:r w:rsidRPr="007163D0">
        <w:rPr>
          <w:rFonts w:ascii="Palatino" w:hAnsi="Palatino"/>
          <w:b/>
          <w:smallCaps/>
          <w:spacing w:val="40"/>
          <w:u w:val="single"/>
        </w:rPr>
        <w:t>Education</w:t>
      </w:r>
    </w:p>
    <w:p w:rsidR="00DC1C3E" w:rsidRPr="007163D0" w:rsidRDefault="00DC1C3E" w:rsidP="00DC1C3E">
      <w:pPr>
        <w:rPr>
          <w:rFonts w:ascii="Palatino" w:hAnsi="Palatino"/>
          <w:sz w:val="10"/>
        </w:rPr>
      </w:pPr>
    </w:p>
    <w:p w:rsidR="00DC1C3E" w:rsidRPr="007163D0" w:rsidRDefault="00DC1C3E" w:rsidP="00DC1C3E">
      <w:pPr>
        <w:tabs>
          <w:tab w:val="left" w:pos="9180"/>
          <w:tab w:val="left" w:pos="10260"/>
        </w:tabs>
        <w:rPr>
          <w:rFonts w:ascii="Palatino" w:hAnsi="Palatino"/>
          <w:bCs/>
          <w:smallCaps/>
          <w:spacing w:val="20"/>
          <w:sz w:val="20"/>
          <w:szCs w:val="18"/>
        </w:rPr>
      </w:pPr>
      <w:r w:rsidRPr="007163D0">
        <w:rPr>
          <w:rFonts w:ascii="Palatino" w:hAnsi="Palatino"/>
          <w:b/>
          <w:smallCaps/>
          <w:spacing w:val="20"/>
          <w:sz w:val="20"/>
          <w:szCs w:val="16"/>
        </w:rPr>
        <w:t>Florida State University, Orlando, FL</w:t>
      </w:r>
    </w:p>
    <w:p w:rsidR="00DC1C3E" w:rsidRPr="007163D0" w:rsidRDefault="00DC1C3E" w:rsidP="00DC1C3E">
      <w:pPr>
        <w:rPr>
          <w:rFonts w:ascii="Palatino" w:hAnsi="Palatino"/>
          <w:sz w:val="20"/>
          <w:szCs w:val="18"/>
        </w:rPr>
      </w:pPr>
      <w:r w:rsidRPr="007163D0">
        <w:rPr>
          <w:rFonts w:ascii="Palatino" w:hAnsi="Palatino"/>
          <w:smallCaps/>
          <w:spacing w:val="20"/>
          <w:sz w:val="20"/>
          <w:szCs w:val="20"/>
        </w:rPr>
        <w:t>Bachelor of Art in English, May 2004</w:t>
      </w:r>
    </w:p>
    <w:p w:rsidR="00DC1C3E" w:rsidRPr="008869AC" w:rsidRDefault="00DC1C3E" w:rsidP="00DC1C3E">
      <w:pPr>
        <w:numPr>
          <w:ilvl w:val="0"/>
          <w:numId w:val="34"/>
        </w:numPr>
        <w:rPr>
          <w:rFonts w:ascii="Palatino" w:hAnsi="Palatino"/>
          <w:sz w:val="20"/>
          <w:szCs w:val="18"/>
        </w:rPr>
      </w:pPr>
      <w:r w:rsidRPr="008869AC">
        <w:rPr>
          <w:rFonts w:ascii="Palatino" w:hAnsi="Palatino"/>
          <w:sz w:val="20"/>
          <w:szCs w:val="18"/>
        </w:rPr>
        <w:t>GPA: 3.3/4.0</w:t>
      </w:r>
    </w:p>
    <w:p w:rsidR="00DC1C3E" w:rsidRPr="008869AC" w:rsidRDefault="00DC1C3E" w:rsidP="00DC1C3E">
      <w:pPr>
        <w:numPr>
          <w:ilvl w:val="0"/>
          <w:numId w:val="34"/>
        </w:numPr>
        <w:rPr>
          <w:rFonts w:ascii="Palatino" w:hAnsi="Palatino"/>
          <w:sz w:val="20"/>
          <w:szCs w:val="18"/>
        </w:rPr>
      </w:pPr>
      <w:r w:rsidRPr="008869AC">
        <w:rPr>
          <w:rFonts w:ascii="Palatino" w:hAnsi="Palatino"/>
          <w:sz w:val="20"/>
        </w:rPr>
        <w:t>Published in school’s newspaper editorial</w:t>
      </w:r>
    </w:p>
    <w:p w:rsidR="00DC1C3E" w:rsidRPr="008869AC" w:rsidRDefault="00DC1C3E" w:rsidP="00DC1C3E">
      <w:pPr>
        <w:numPr>
          <w:ilvl w:val="0"/>
          <w:numId w:val="34"/>
        </w:numPr>
        <w:rPr>
          <w:rFonts w:ascii="Palatino" w:hAnsi="Palatino"/>
          <w:sz w:val="20"/>
          <w:szCs w:val="18"/>
          <w:rPrChange w:id="0" w:author="Jessica Lai" w:date="2012-12-06T10:53:00Z">
            <w:rPr>
              <w:rFonts w:ascii="Times New Roman" w:hAnsi="Times New Roman"/>
            </w:rPr>
          </w:rPrChange>
        </w:rPr>
        <w:pPrChange w:id="1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8869AC">
        <w:rPr>
          <w:rFonts w:ascii="Palatino" w:hAnsi="Palatino"/>
          <w:sz w:val="20"/>
        </w:rPr>
        <w:t>Summer Internship for the New York Times</w:t>
      </w:r>
    </w:p>
    <w:p w:rsidR="00DC1C3E" w:rsidRPr="00523D73" w:rsidRDefault="00DC1C3E" w:rsidP="00DC1C3E">
      <w:pPr>
        <w:ind w:firstLine="720"/>
        <w:rPr>
          <w:rFonts w:ascii="Palatino" w:hAnsi="Palatino"/>
          <w:sz w:val="22"/>
          <w:szCs w:val="18"/>
        </w:rPr>
      </w:pPr>
    </w:p>
    <w:p w:rsidR="00DC1C3E" w:rsidRPr="007163D0" w:rsidRDefault="00DC1C3E" w:rsidP="00DC1C3E">
      <w:pPr>
        <w:tabs>
          <w:tab w:val="left" w:pos="9180"/>
          <w:tab w:val="left" w:pos="10260"/>
        </w:tabs>
        <w:rPr>
          <w:rFonts w:ascii="Palatino" w:hAnsi="Palatino"/>
          <w:bCs/>
          <w:smallCaps/>
          <w:spacing w:val="20"/>
          <w:sz w:val="20"/>
          <w:szCs w:val="18"/>
        </w:rPr>
      </w:pPr>
      <w:r w:rsidRPr="007163D0">
        <w:rPr>
          <w:rFonts w:ascii="Palatino" w:hAnsi="Palatino"/>
          <w:b/>
          <w:smallCaps/>
          <w:spacing w:val="20"/>
          <w:sz w:val="20"/>
          <w:szCs w:val="16"/>
        </w:rPr>
        <w:t>New York State University, New York, NY</w:t>
      </w:r>
    </w:p>
    <w:p w:rsidR="00DC1C3E" w:rsidRPr="007163D0" w:rsidRDefault="00DC1C3E" w:rsidP="00DC1C3E">
      <w:pPr>
        <w:rPr>
          <w:rFonts w:ascii="Palatino" w:hAnsi="Palatino"/>
          <w:sz w:val="20"/>
          <w:szCs w:val="18"/>
        </w:rPr>
      </w:pPr>
      <w:r w:rsidRPr="007163D0">
        <w:rPr>
          <w:rFonts w:ascii="Palatino" w:hAnsi="Palatino"/>
          <w:smallCaps/>
          <w:spacing w:val="20"/>
          <w:sz w:val="20"/>
          <w:szCs w:val="20"/>
        </w:rPr>
        <w:t>Bachelor of Science in Economics, Oct 1997</w:t>
      </w:r>
    </w:p>
    <w:p w:rsidR="00DC1C3E" w:rsidRPr="008869AC" w:rsidRDefault="00DC1C3E" w:rsidP="00DC1C3E">
      <w:pPr>
        <w:pStyle w:val="Body"/>
        <w:numPr>
          <w:ilvl w:val="0"/>
          <w:numId w:val="40"/>
        </w:numPr>
        <w:spacing w:after="40" w:line="240" w:lineRule="auto"/>
        <w:rPr>
          <w:rFonts w:ascii="Palatino" w:hAnsi="Palatino"/>
          <w:color w:val="auto"/>
          <w:sz w:val="20"/>
        </w:rPr>
      </w:pPr>
      <w:r w:rsidRPr="008869AC">
        <w:rPr>
          <w:rFonts w:ascii="Palatino" w:hAnsi="Palatino"/>
          <w:color w:val="auto"/>
          <w:sz w:val="20"/>
        </w:rPr>
        <w:t>Summa Cum Laude</w:t>
      </w:r>
    </w:p>
    <w:p w:rsidR="00DC1C3E" w:rsidRPr="008869AC" w:rsidRDefault="00DC1C3E" w:rsidP="00DC1C3E">
      <w:pPr>
        <w:pStyle w:val="Body"/>
        <w:numPr>
          <w:ilvl w:val="0"/>
          <w:numId w:val="40"/>
        </w:numPr>
        <w:spacing w:after="40" w:line="240" w:lineRule="auto"/>
        <w:rPr>
          <w:rFonts w:ascii="Palatino" w:hAnsi="Palatino"/>
          <w:color w:val="auto"/>
          <w:sz w:val="20"/>
        </w:rPr>
      </w:pPr>
      <w:r w:rsidRPr="008869AC">
        <w:rPr>
          <w:rFonts w:ascii="Palatino" w:hAnsi="Palatino"/>
          <w:color w:val="auto"/>
          <w:sz w:val="20"/>
        </w:rPr>
        <w:t>Dean’s List</w:t>
      </w:r>
    </w:p>
    <w:p w:rsidR="00DC1C3E" w:rsidRPr="00523D73" w:rsidRDefault="00DC1C3E" w:rsidP="00DC1C3E">
      <w:pPr>
        <w:pStyle w:val="Body"/>
        <w:numPr>
          <w:ilvl w:val="0"/>
          <w:numId w:val="40"/>
        </w:numPr>
        <w:spacing w:after="40" w:line="240" w:lineRule="auto"/>
        <w:rPr>
          <w:rFonts w:ascii="Palatino" w:hAnsi="Palatino"/>
          <w:color w:val="auto"/>
          <w:sz w:val="20"/>
          <w:rPrChange w:id="2" w:author="Jessica Lai" w:date="2012-12-06T10:53:00Z">
            <w:rPr>
              <w:rFonts w:ascii="Times New Roman" w:hAnsi="Times New Roman"/>
            </w:rPr>
          </w:rPrChange>
        </w:rPr>
        <w:pPrChange w:id="3" w:author="Jessica Lai" w:date="2012-12-06T10:53:00Z">
          <w:pPr>
            <w:pStyle w:val="Heading1"/>
            <w:spacing w:before="120"/>
          </w:pPr>
        </w:pPrChange>
      </w:pPr>
      <w:r w:rsidRPr="008869AC">
        <w:rPr>
          <w:rFonts w:ascii="Palatino" w:hAnsi="Palatino"/>
          <w:color w:val="auto"/>
          <w:sz w:val="20"/>
        </w:rPr>
        <w:t>GPA 4.0/4.0</w:t>
      </w:r>
      <w:r w:rsidRPr="00523D73">
        <w:rPr>
          <w:rFonts w:ascii="Palatino" w:hAnsi="Palatino"/>
          <w:sz w:val="12"/>
        </w:rPr>
        <w:tab/>
      </w:r>
    </w:p>
    <w:p w:rsidR="00DC1C3E" w:rsidRPr="00523D73" w:rsidRDefault="00DC1C3E" w:rsidP="00DC1C3E">
      <w:pPr>
        <w:tabs>
          <w:tab w:val="left" w:pos="992"/>
        </w:tabs>
        <w:rPr>
          <w:rFonts w:ascii="Palatino" w:hAnsi="Palatino"/>
          <w:b/>
          <w:smallCaps/>
          <w:spacing w:val="20"/>
          <w:sz w:val="22"/>
          <w:szCs w:val="16"/>
        </w:rPr>
      </w:pPr>
      <w:r w:rsidRPr="007163D0">
        <w:rPr>
          <w:rFonts w:ascii="Palatino" w:hAnsi="Palatino"/>
          <w:b/>
          <w:smallCaps/>
          <w:spacing w:val="20"/>
          <w:sz w:val="22"/>
          <w:szCs w:val="16"/>
        </w:rPr>
        <w:tab/>
      </w:r>
    </w:p>
    <w:p w:rsidR="00DC1C3E" w:rsidRPr="007163D0" w:rsidRDefault="00DC1C3E" w:rsidP="00DC1C3E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u w:val="single"/>
        </w:rPr>
      </w:pPr>
      <w:r w:rsidRPr="007163D0">
        <w:rPr>
          <w:rFonts w:ascii="Palatino" w:hAnsi="Palatino"/>
          <w:b/>
          <w:smallCaps/>
          <w:spacing w:val="40"/>
          <w:u w:val="single"/>
        </w:rPr>
        <w:t>Additional Skills</w:t>
      </w:r>
    </w:p>
    <w:p w:rsidR="00DC1C3E" w:rsidRPr="007163D0" w:rsidRDefault="00DC1C3E" w:rsidP="00DC1C3E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10"/>
        </w:rPr>
      </w:pP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</w:rPr>
        <w:t>Proficient in Microsoft Office and Adobe Illustrator CS5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</w:rPr>
        <w:t>Bilingual Spanish and English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</w:rPr>
        <w:t>Certified CPR and First Aid</w:t>
      </w:r>
    </w:p>
    <w:p w:rsidR="00DC1C3E" w:rsidRPr="002D21C6" w:rsidRDefault="00DC1C3E" w:rsidP="00DC1C3E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  <w:sz w:val="22"/>
        </w:rPr>
      </w:pPr>
    </w:p>
    <w:p w:rsidR="00DC1C3E" w:rsidRPr="007163D0" w:rsidRDefault="00DC1C3E" w:rsidP="00DC1C3E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u w:val="single"/>
        </w:rPr>
      </w:pPr>
      <w:r>
        <w:rPr>
          <w:rFonts w:ascii="Palatino" w:hAnsi="Palatino"/>
          <w:b/>
          <w:smallCaps/>
          <w:spacing w:val="40"/>
          <w:u w:val="single"/>
        </w:rPr>
        <w:t>Awards and Honors</w:t>
      </w:r>
    </w:p>
    <w:p w:rsidR="00DC1C3E" w:rsidRPr="007163D0" w:rsidRDefault="00DC1C3E" w:rsidP="00DC1C3E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10"/>
        </w:rPr>
      </w:pPr>
    </w:p>
    <w:p w:rsidR="00DC1C3E" w:rsidRPr="008869AC" w:rsidRDefault="00DC1C3E" w:rsidP="00DC1C3E">
      <w:pPr>
        <w:pStyle w:val="Body"/>
        <w:numPr>
          <w:ilvl w:val="0"/>
          <w:numId w:val="33"/>
        </w:numPr>
        <w:spacing w:after="40" w:line="240" w:lineRule="auto"/>
        <w:rPr>
          <w:rFonts w:ascii="Palatino" w:hAnsi="Palatino"/>
          <w:color w:val="auto"/>
          <w:sz w:val="20"/>
        </w:rPr>
      </w:pPr>
      <w:r w:rsidRPr="008869AC">
        <w:rPr>
          <w:rFonts w:ascii="Palatino" w:hAnsi="Palatino"/>
          <w:color w:val="auto"/>
          <w:sz w:val="20"/>
        </w:rPr>
        <w:t>Employee of the Month for 3 consecutive months in H&amp;M</w:t>
      </w:r>
    </w:p>
    <w:p w:rsidR="00DC1C3E" w:rsidRPr="008869AC" w:rsidRDefault="00DC1C3E" w:rsidP="00DC1C3E">
      <w:pPr>
        <w:pStyle w:val="Body"/>
        <w:numPr>
          <w:ilvl w:val="0"/>
          <w:numId w:val="33"/>
        </w:numPr>
        <w:spacing w:after="40" w:line="240" w:lineRule="auto"/>
        <w:rPr>
          <w:rFonts w:ascii="Palatino" w:hAnsi="Palatino"/>
          <w:color w:val="auto"/>
          <w:sz w:val="20"/>
        </w:rPr>
      </w:pPr>
      <w:r w:rsidRPr="008869AC">
        <w:rPr>
          <w:rFonts w:ascii="Palatino" w:hAnsi="Palatino"/>
          <w:color w:val="auto"/>
          <w:sz w:val="20"/>
        </w:rPr>
        <w:t>Won the “Writer’s Digest” 2002 Award</w:t>
      </w:r>
    </w:p>
    <w:p w:rsidR="00DC1C3E" w:rsidRPr="00C76445" w:rsidRDefault="00DC1C3E" w:rsidP="00DC1C3E">
      <w:pPr>
        <w:pStyle w:val="Body"/>
        <w:numPr>
          <w:ilvl w:val="0"/>
          <w:numId w:val="33"/>
        </w:numPr>
        <w:spacing w:after="40" w:line="240" w:lineRule="auto"/>
        <w:rPr>
          <w:rFonts w:ascii="Palatino" w:hAnsi="Palatino"/>
          <w:color w:val="auto"/>
          <w:sz w:val="20"/>
        </w:rPr>
      </w:pPr>
      <w:r w:rsidRPr="008869AC">
        <w:rPr>
          <w:rFonts w:ascii="Palatino" w:hAnsi="Palatino"/>
          <w:color w:val="auto"/>
          <w:sz w:val="20"/>
        </w:rPr>
        <w:t>Awarded an employee travel award due to “Performance Excellence” 2 years in a row through 3M Inc.</w:t>
      </w:r>
    </w:p>
    <w:sectPr w:rsidR="00DC1C3E" w:rsidRPr="00C76445" w:rsidSect="00DC1C3E">
      <w:footerReference w:type="default" r:id="rId9"/>
      <w:type w:val="continuous"/>
      <w:pgSz w:w="12240" w:h="15840" w:code="1"/>
      <w:pgMar w:top="720" w:right="720" w:bottom="720" w:left="720" w:header="360" w:footer="360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C3E" w:rsidRDefault="00DC1C3E">
      <w:r>
        <w:separator/>
      </w:r>
    </w:p>
  </w:endnote>
  <w:endnote w:type="continuationSeparator" w:id="0">
    <w:p w:rsidR="00DC1C3E" w:rsidRDefault="00DC1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Gothic Heav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Futur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3E" w:rsidRPr="00F56A00" w:rsidRDefault="00DC1C3E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3E" w:rsidRPr="00F56A00" w:rsidRDefault="00DC1C3E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3E" w:rsidRPr="00F56A00" w:rsidRDefault="00DC1C3E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C3E" w:rsidRDefault="00DC1C3E">
      <w:r>
        <w:separator/>
      </w:r>
    </w:p>
  </w:footnote>
  <w:footnote w:type="continuationSeparator" w:id="0">
    <w:p w:rsidR="00DC1C3E" w:rsidRDefault="00DC1C3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107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B2089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1936"/>
    <w:multiLevelType w:val="hybridMultilevel"/>
    <w:tmpl w:val="1DF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5865A2"/>
    <w:multiLevelType w:val="hybridMultilevel"/>
    <w:tmpl w:val="A4D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308B5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413A3D"/>
    <w:multiLevelType w:val="hybridMultilevel"/>
    <w:tmpl w:val="FA6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94EDD"/>
    <w:multiLevelType w:val="hybridMultilevel"/>
    <w:tmpl w:val="7FD0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201C04"/>
    <w:multiLevelType w:val="hybridMultilevel"/>
    <w:tmpl w:val="EAB82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12B13518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5A0C92"/>
    <w:multiLevelType w:val="hybridMultilevel"/>
    <w:tmpl w:val="FC1C480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C7B81"/>
    <w:multiLevelType w:val="hybridMultilevel"/>
    <w:tmpl w:val="B476C8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1E1F5341"/>
    <w:multiLevelType w:val="multilevel"/>
    <w:tmpl w:val="502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6921C1"/>
    <w:multiLevelType w:val="hybridMultilevel"/>
    <w:tmpl w:val="21A28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FE6E26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40A5746"/>
    <w:multiLevelType w:val="hybridMultilevel"/>
    <w:tmpl w:val="BA46C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4592B8A"/>
    <w:multiLevelType w:val="hybridMultilevel"/>
    <w:tmpl w:val="2AF6A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5F3115E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73C55"/>
    <w:multiLevelType w:val="hybridMultilevel"/>
    <w:tmpl w:val="6CA68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1B048E"/>
    <w:multiLevelType w:val="hybridMultilevel"/>
    <w:tmpl w:val="4A40E3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300028B1"/>
    <w:multiLevelType w:val="hybridMultilevel"/>
    <w:tmpl w:val="5C7EE41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6AE61B5"/>
    <w:multiLevelType w:val="hybridMultilevel"/>
    <w:tmpl w:val="546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0F4CA9"/>
    <w:multiLevelType w:val="hybridMultilevel"/>
    <w:tmpl w:val="81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24EEE"/>
    <w:multiLevelType w:val="multilevel"/>
    <w:tmpl w:val="EAB82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D00487"/>
    <w:multiLevelType w:val="hybridMultilevel"/>
    <w:tmpl w:val="B30C83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071448"/>
    <w:multiLevelType w:val="hybridMultilevel"/>
    <w:tmpl w:val="AA5C3F0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B10DC"/>
    <w:multiLevelType w:val="multilevel"/>
    <w:tmpl w:val="1DF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1A4DCE"/>
    <w:multiLevelType w:val="hybridMultilevel"/>
    <w:tmpl w:val="32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670E7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F0F36"/>
    <w:multiLevelType w:val="hybridMultilevel"/>
    <w:tmpl w:val="873EE2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062502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3061C8"/>
    <w:multiLevelType w:val="hybridMultilevel"/>
    <w:tmpl w:val="FB3499D2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86BE5"/>
    <w:multiLevelType w:val="hybridMultilevel"/>
    <w:tmpl w:val="2A62668C"/>
    <w:lvl w:ilvl="0" w:tplc="324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C4A7F97"/>
    <w:multiLevelType w:val="hybridMultilevel"/>
    <w:tmpl w:val="2A62668C"/>
    <w:lvl w:ilvl="0" w:tplc="324AB6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D3D4FB9"/>
    <w:multiLevelType w:val="hybridMultilevel"/>
    <w:tmpl w:val="58F04B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26"/>
  </w:num>
  <w:num w:numId="5">
    <w:abstractNumId w:val="12"/>
  </w:num>
  <w:num w:numId="6">
    <w:abstractNumId w:val="13"/>
  </w:num>
  <w:num w:numId="7">
    <w:abstractNumId w:val="19"/>
  </w:num>
  <w:num w:numId="8">
    <w:abstractNumId w:val="18"/>
  </w:num>
  <w:num w:numId="9">
    <w:abstractNumId w:val="20"/>
  </w:num>
  <w:num w:numId="10">
    <w:abstractNumId w:val="7"/>
  </w:num>
  <w:num w:numId="11">
    <w:abstractNumId w:val="11"/>
  </w:num>
  <w:num w:numId="12">
    <w:abstractNumId w:val="40"/>
  </w:num>
  <w:num w:numId="13">
    <w:abstractNumId w:val="28"/>
  </w:num>
  <w:num w:numId="14">
    <w:abstractNumId w:val="38"/>
  </w:num>
  <w:num w:numId="15">
    <w:abstractNumId w:val="23"/>
  </w:num>
  <w:num w:numId="16">
    <w:abstractNumId w:val="6"/>
  </w:num>
  <w:num w:numId="17">
    <w:abstractNumId w:val="32"/>
  </w:num>
  <w:num w:numId="18">
    <w:abstractNumId w:val="22"/>
  </w:num>
  <w:num w:numId="19">
    <w:abstractNumId w:val="36"/>
  </w:num>
  <w:num w:numId="20">
    <w:abstractNumId w:val="17"/>
  </w:num>
  <w:num w:numId="21">
    <w:abstractNumId w:val="4"/>
  </w:num>
  <w:num w:numId="22">
    <w:abstractNumId w:val="0"/>
  </w:num>
  <w:num w:numId="23">
    <w:abstractNumId w:val="25"/>
  </w:num>
  <w:num w:numId="24">
    <w:abstractNumId w:val="35"/>
  </w:num>
  <w:num w:numId="25">
    <w:abstractNumId w:val="5"/>
  </w:num>
  <w:num w:numId="26">
    <w:abstractNumId w:val="14"/>
  </w:num>
  <w:num w:numId="27">
    <w:abstractNumId w:val="39"/>
  </w:num>
  <w:num w:numId="28">
    <w:abstractNumId w:val="9"/>
  </w:num>
  <w:num w:numId="29">
    <w:abstractNumId w:val="16"/>
  </w:num>
  <w:num w:numId="30">
    <w:abstractNumId w:val="8"/>
  </w:num>
  <w:num w:numId="31">
    <w:abstractNumId w:val="24"/>
  </w:num>
  <w:num w:numId="32">
    <w:abstractNumId w:val="30"/>
  </w:num>
  <w:num w:numId="33">
    <w:abstractNumId w:val="31"/>
  </w:num>
  <w:num w:numId="34">
    <w:abstractNumId w:val="29"/>
  </w:num>
  <w:num w:numId="35">
    <w:abstractNumId w:val="2"/>
  </w:num>
  <w:num w:numId="36">
    <w:abstractNumId w:val="33"/>
  </w:num>
  <w:num w:numId="37">
    <w:abstractNumId w:val="21"/>
  </w:num>
  <w:num w:numId="38">
    <w:abstractNumId w:val="27"/>
  </w:num>
  <w:num w:numId="39">
    <w:abstractNumId w:val="10"/>
  </w:num>
  <w:num w:numId="40">
    <w:abstractNumId w:val="34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gutterAtTop/>
  <w:revisionView w:markup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5C88"/>
    <w:rsid w:val="00DC1C3E"/>
    <w:rsid w:val="00FD057D"/>
  </w:rsids>
  <m:mathPr>
    <m:mathFont m:val="MS Serif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5669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subject/>
  <dc:creator>John Haven</dc:creator>
  <cp:keywords/>
  <dc:description/>
  <cp:lastModifiedBy>Jessica Lai</cp:lastModifiedBy>
  <cp:revision>2</cp:revision>
  <cp:lastPrinted>2013-01-21T03:53:00Z</cp:lastPrinted>
  <dcterms:created xsi:type="dcterms:W3CDTF">2013-01-31T07:11:00Z</dcterms:created>
  <dcterms:modified xsi:type="dcterms:W3CDTF">2013-01-31T07:11:00Z</dcterms:modified>
</cp:coreProperties>
</file>